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5C7CAF" w:rsidRDefault="005C7CAF" w:rsidP="006D2AB0">
      <w:pPr>
        <w:jc w:val="center"/>
        <w:rPr>
          <w:b/>
        </w:rPr>
      </w:pPr>
    </w:p>
    <w:p w:rsidR="006D2AB0" w:rsidRDefault="00522E5B" w:rsidP="006D2AB0">
      <w:pPr>
        <w:jc w:val="center"/>
        <w:rPr>
          <w:b/>
        </w:rPr>
      </w:pPr>
      <w:r>
        <w:rPr>
          <w:b/>
        </w:rPr>
        <w:t xml:space="preserve">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DA2B39">
        <w:rPr>
          <w:b/>
        </w:rPr>
        <w:t xml:space="preserve"> </w:t>
      </w:r>
      <w:r w:rsidR="00DA2B39" w:rsidRPr="00DA2B39">
        <w:rPr>
          <w:b/>
          <w:u w:val="single"/>
        </w:rPr>
        <w:t>8.6.-73/11</w:t>
      </w:r>
      <w:r w:rsidR="00DA2B39">
        <w:rPr>
          <w:b/>
        </w:rPr>
        <w:t>/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</w:t>
      </w:r>
      <w:r w:rsidR="00DA2B39">
        <w:rPr>
          <w:b/>
          <w:u w:val="single"/>
        </w:rPr>
        <w:t>5</w:t>
      </w:r>
      <w:r w:rsidR="00EE6CF4">
        <w:rPr>
          <w:b/>
          <w:u w:val="single"/>
        </w:rPr>
        <w:t>-</w:t>
      </w:r>
      <w:r w:rsidR="00DA2B39">
        <w:rPr>
          <w:b/>
          <w:u w:val="single"/>
        </w:rPr>
        <w:t>29</w:t>
      </w:r>
      <w:r w:rsidR="00EE6CF4">
        <w:rPr>
          <w:b/>
          <w:u w:val="single"/>
        </w:rPr>
        <w:t>/201</w:t>
      </w:r>
      <w:r w:rsidR="00E47F42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0F5D95">
        <w:t>2</w:t>
      </w:r>
      <w:r w:rsidR="006D2AB0" w:rsidRPr="00A706ED">
        <w:t>] [</w:t>
      </w:r>
      <w:r w:rsidR="000F5D95">
        <w:t>2</w:t>
      </w:r>
      <w:r w:rsidR="006D2AB0" w:rsidRPr="00A706ED">
        <w:t>] [</w:t>
      </w:r>
      <w:r w:rsidR="000F5D95">
        <w:t>0</w:t>
      </w:r>
      <w:r w:rsidR="006D2AB0" w:rsidRPr="00A706ED">
        <w:t>] [</w:t>
      </w:r>
      <w:r w:rsidR="000F5D95">
        <w:t>1</w:t>
      </w:r>
      <w:r w:rsidR="006D2AB0" w:rsidRPr="00A706ED">
        <w:t>] [</w:t>
      </w:r>
      <w:r w:rsidR="000F5D95">
        <w:t>2</w:t>
      </w:r>
      <w:r w:rsidR="00D428AC">
        <w:t>] [</w:t>
      </w:r>
      <w:r w:rsidR="000F5D95">
        <w:t>0</w:t>
      </w:r>
      <w:r w:rsidR="006D2AB0" w:rsidRPr="00A706ED">
        <w:t>] [</w:t>
      </w:r>
      <w:r w:rsidR="000F5D95">
        <w:t>2</w:t>
      </w:r>
      <w:r w:rsidR="006D2AB0" w:rsidRPr="00A706ED">
        <w:t>] [</w:t>
      </w:r>
      <w:r w:rsidR="000F5D95">
        <w:t>0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47F42" w:rsidP="006D2AB0">
      <w:pPr>
        <w:pBdr>
          <w:bottom w:val="single" w:sz="12" w:space="1" w:color="auto"/>
        </w:pBdr>
      </w:pPr>
      <w:r>
        <w:t>AB „</w:t>
      </w:r>
      <w:r w:rsidR="000F5D95">
        <w:t>Litagros prekyba</w:t>
      </w:r>
      <w:r w:rsidR="00075ACC">
        <w:t>“</w:t>
      </w:r>
      <w:r w:rsidR="00C20B4F">
        <w:t xml:space="preserve"> </w:t>
      </w:r>
      <w:r w:rsidR="00DA2B39">
        <w:t>Vilkaviškio</w:t>
      </w:r>
      <w:r w:rsidR="00C20B4F">
        <w:t xml:space="preserve"> padalinys</w:t>
      </w:r>
      <w:r w:rsidR="00075ACC">
        <w:t xml:space="preserve">, </w:t>
      </w:r>
      <w:r w:rsidR="00DA2B39">
        <w:t>Didžiųjų Šelvių k., Šeimenos sen., Vilkaviškio r.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0F5D95" w:rsidRDefault="0021356E" w:rsidP="00357202">
      <w:pPr>
        <w:pBdr>
          <w:bottom w:val="single" w:sz="12" w:space="1" w:color="auto"/>
        </w:pBdr>
      </w:pPr>
      <w:r>
        <w:t>AB „</w:t>
      </w:r>
      <w:r w:rsidR="000F5D95">
        <w:t>Litagros prekyba</w:t>
      </w:r>
      <w:r w:rsidR="00075ACC">
        <w:t xml:space="preserve">“, </w:t>
      </w:r>
      <w:r w:rsidR="000F5D95">
        <w:t>Savanorių pr. 173</w:t>
      </w:r>
      <w:r w:rsidR="00075ACC">
        <w:t xml:space="preserve"> </w:t>
      </w:r>
      <w:r w:rsidR="00E47F42">
        <w:t>,</w:t>
      </w:r>
      <w:r w:rsidR="00EE6CF4">
        <w:t xml:space="preserve"> tel.: 8</w:t>
      </w:r>
      <w:r w:rsidR="000F5D95">
        <w:t xml:space="preserve"> 5 2361600</w:t>
      </w:r>
      <w:r w:rsidR="00EE6CF4">
        <w:t>, fa</w:t>
      </w:r>
      <w:r w:rsidR="00E37E00">
        <w:t>ks</w:t>
      </w:r>
      <w:r w:rsidR="00EE6CF4">
        <w:t>.: 8</w:t>
      </w:r>
      <w:r w:rsidR="000F5D95">
        <w:t xml:space="preserve"> 5 2361601</w:t>
      </w:r>
      <w:r>
        <w:t xml:space="preserve">,  </w:t>
      </w:r>
    </w:p>
    <w:p w:rsidR="00EE6CF4" w:rsidRPr="00382BD5" w:rsidRDefault="00EE6CF4" w:rsidP="00357202">
      <w:pPr>
        <w:pBdr>
          <w:bottom w:val="single" w:sz="12" w:space="1" w:color="auto"/>
        </w:pBdr>
      </w:pPr>
      <w:r>
        <w:t xml:space="preserve">el. p. </w:t>
      </w:r>
      <w:r w:rsidR="000F5D95">
        <w:t>office</w:t>
      </w:r>
      <w:r w:rsidRPr="00C20B4F">
        <w:t>@</w:t>
      </w:r>
      <w:r w:rsidR="000F5D95">
        <w:t>l</w:t>
      </w:r>
      <w:r w:rsidR="0021356E" w:rsidRPr="00C20B4F">
        <w:t>itagra</w:t>
      </w:r>
      <w:r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C20B4F" w:rsidRDefault="00C20B4F" w:rsidP="00C20B4F">
      <w:r w:rsidRPr="00C20B4F">
        <w:t xml:space="preserve"> </w:t>
      </w:r>
      <w:r>
        <w:t>Leidimą sudaro:</w:t>
      </w:r>
    </w:p>
    <w:p w:rsidR="00C20B4F" w:rsidRDefault="00C20B4F" w:rsidP="00C20B4F"/>
    <w:p w:rsidR="00C20B4F" w:rsidRPr="009375C9" w:rsidRDefault="00C20B4F" w:rsidP="00C20B4F">
      <w:pPr>
        <w:pStyle w:val="ListParagraph"/>
        <w:numPr>
          <w:ilvl w:val="0"/>
          <w:numId w:val="38"/>
        </w:numPr>
      </w:pPr>
      <w:r>
        <w:t>Specialioji (-iosios) dalis (-ys</w:t>
      </w:r>
      <w:r w:rsidRPr="00C07E3D">
        <w:t>):</w:t>
      </w:r>
      <w:r>
        <w:t xml:space="preserve"> Aplinkos oro taršos valdymas</w:t>
      </w:r>
    </w:p>
    <w:p w:rsidR="00C20B4F" w:rsidRDefault="00C20B4F" w:rsidP="00C20B4F">
      <w:pPr>
        <w:pStyle w:val="ListParagraph"/>
      </w:pPr>
    </w:p>
    <w:p w:rsidR="00382BD5" w:rsidRPr="00382BD5" w:rsidRDefault="00382BD5" w:rsidP="0067703F">
      <w:pPr>
        <w:pStyle w:val="ListParagraph"/>
        <w:numPr>
          <w:ilvl w:val="0"/>
          <w:numId w:val="38"/>
        </w:numPr>
        <w:jc w:val="both"/>
        <w:rPr>
          <w:sz w:val="20"/>
          <w:szCs w:val="20"/>
        </w:rPr>
      </w:pPr>
      <w:r>
        <w:t xml:space="preserve">Iki leidimo pakeitimo galiojusio TIPK leidimo (jei toks buvo išduotas) registracijos numeris, jį išdavusio regiono aplinkos apsaugos departamento pavadinimas, išdavimo, atnaujinimo ir (ar) koregavimo (jeigu tokie buvo) datos:  Taršos integruotos prevencijos ir kontrolės leidimas Nr. 8.6.-73/11,  Marijampolės RAAD </w:t>
      </w:r>
      <w:r w:rsidRPr="00270DFB">
        <w:t>išduotas 20</w:t>
      </w:r>
      <w:r>
        <w:t>10</w:t>
      </w:r>
      <w:r w:rsidRPr="00270DFB">
        <w:t>-</w:t>
      </w:r>
      <w:r>
        <w:t>05</w:t>
      </w:r>
      <w:r w:rsidRPr="00270DFB">
        <w:t>-</w:t>
      </w:r>
      <w:r>
        <w:t>25</w:t>
      </w:r>
      <w:r w:rsidRPr="00270DFB">
        <w:t>, pak</w:t>
      </w:r>
      <w:r>
        <w:t>oreguotas 2013-10-16.  Dėl veiklos valdytojo pasikeitimo 2015-07-14 buvo pakeistas Taršos leidimas, suteikiant Nr</w:t>
      </w:r>
      <w:r w:rsidRPr="00382BD5">
        <w:t xml:space="preserve">. </w:t>
      </w:r>
      <w:r w:rsidRPr="00382BD5">
        <w:rPr>
          <w:u w:val="single"/>
        </w:rPr>
        <w:t>8.6.-73/11</w:t>
      </w:r>
      <w:r w:rsidRPr="00382BD5">
        <w:t xml:space="preserve">/ </w:t>
      </w:r>
      <w:r w:rsidRPr="00382BD5">
        <w:rPr>
          <w:u w:val="single"/>
        </w:rPr>
        <w:t>TL-M.5-29/2015</w:t>
      </w:r>
      <w:r>
        <w:rPr>
          <w:u w:val="single"/>
        </w:rPr>
        <w:t>.</w:t>
      </w:r>
    </w:p>
    <w:p w:rsidR="00382BD5" w:rsidRDefault="00382BD5" w:rsidP="00382BD5">
      <w:pPr>
        <w:pStyle w:val="ListParagraph"/>
      </w:pPr>
    </w:p>
    <w:p w:rsidR="008B56FA" w:rsidRDefault="00382BD5" w:rsidP="00382BD5">
      <w:pPr>
        <w:pStyle w:val="ListParagraph"/>
        <w:numPr>
          <w:ilvl w:val="0"/>
          <w:numId w:val="38"/>
        </w:numPr>
      </w:pPr>
      <w:r>
        <w:t>Leidimo priedai.</w:t>
      </w:r>
      <w:r w:rsidR="00A16E3A">
        <w:t xml:space="preserve">   </w:t>
      </w:r>
      <w:r w:rsidR="00E47F42">
        <w:t xml:space="preserve">     </w:t>
      </w:r>
      <w:r w:rsidR="0021356E">
        <w:t xml:space="preserve">                             </w:t>
      </w:r>
    </w:p>
    <w:p w:rsidR="008B56FA" w:rsidRDefault="008B56FA" w:rsidP="00C20B4F"/>
    <w:p w:rsidR="008B56FA" w:rsidRDefault="008B56FA" w:rsidP="00C20B4F"/>
    <w:p w:rsidR="008B56FA" w:rsidRDefault="008B56FA" w:rsidP="00C20B4F"/>
    <w:p w:rsidR="006D2AB0" w:rsidRDefault="0021356E" w:rsidP="00C20B4F">
      <w:r>
        <w:t xml:space="preserve"> </w:t>
      </w:r>
      <w:r w:rsidR="008B56FA">
        <w:t>Pakeistas  201</w:t>
      </w:r>
      <w:r w:rsidR="00382BD5">
        <w:t>7</w:t>
      </w:r>
      <w:r w:rsidR="008B56FA">
        <w:t xml:space="preserve">  m. </w:t>
      </w:r>
      <w:r w:rsidR="00382BD5">
        <w:t xml:space="preserve">kovo       </w:t>
      </w:r>
      <w:r w:rsidR="008B56FA">
        <w:t xml:space="preserve">  d.                                                                 </w:t>
      </w:r>
      <w:r>
        <w:t xml:space="preserve"> A.V</w:t>
      </w:r>
      <w:r w:rsidR="00E47F42">
        <w:t xml:space="preserve">            </w:t>
      </w:r>
      <w:r w:rsidR="00A16E3A">
        <w:t xml:space="preserve">                                                 </w:t>
      </w:r>
    </w:p>
    <w:p w:rsidR="006D2AB0" w:rsidRDefault="006D2AB0" w:rsidP="006D2AB0"/>
    <w:p w:rsidR="00C85D24" w:rsidRDefault="00C85D24" w:rsidP="006D2AB0"/>
    <w:p w:rsidR="00382BD5" w:rsidRDefault="00382BD5" w:rsidP="00382BD5">
      <w:pPr>
        <w:tabs>
          <w:tab w:val="right" w:pos="9071"/>
        </w:tabs>
      </w:pPr>
      <w:r>
        <w:t xml:space="preserve">Direktoriaus įgaliota </w:t>
      </w:r>
    </w:p>
    <w:p w:rsidR="00382BD5" w:rsidRDefault="00382BD5" w:rsidP="00382BD5">
      <w:pPr>
        <w:tabs>
          <w:tab w:val="right" w:pos="9071"/>
        </w:tabs>
      </w:pPr>
      <w:r>
        <w:t>Poveikio aplinkai vertinimo</w:t>
      </w:r>
    </w:p>
    <w:p w:rsidR="00382BD5" w:rsidRPr="0028505A" w:rsidRDefault="00382BD5" w:rsidP="00382BD5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Pr="0028505A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Default="00382BD5" w:rsidP="00382BD5">
      <w:r>
        <w:t xml:space="preserve">                                                                                                                                     A.V</w:t>
      </w:r>
    </w:p>
    <w:p w:rsidR="00382BD5" w:rsidRDefault="00382BD5" w:rsidP="00382BD5"/>
    <w:p w:rsidR="00382BD5" w:rsidRPr="00CB06BC" w:rsidRDefault="00382BD5" w:rsidP="00382BD5">
      <w:pPr>
        <w:jc w:val="both"/>
        <w:rPr>
          <w:b/>
        </w:rPr>
      </w:pPr>
      <w:r>
        <w:rPr>
          <w:b/>
        </w:rPr>
        <w:t>T</w:t>
      </w:r>
      <w:r w:rsidRPr="00CB06BC">
        <w:rPr>
          <w:b/>
        </w:rPr>
        <w:t>aršos l</w:t>
      </w:r>
      <w:r>
        <w:rPr>
          <w:b/>
        </w:rPr>
        <w:t xml:space="preserve">eidimas keičiamas dėl pasikeitusio juridinio asmens pavadinimo. Lieka galioti </w:t>
      </w:r>
      <w:r w:rsidRPr="00CB06BC">
        <w:rPr>
          <w:b/>
        </w:rPr>
        <w:t xml:space="preserve">sąlygos, nustatytos Taršos integruotos prevencijos ir kontrolės leidime Nr. </w:t>
      </w:r>
      <w:r>
        <w:rPr>
          <w:b/>
        </w:rPr>
        <w:t>8.6.-73/11.</w:t>
      </w:r>
    </w:p>
    <w:p w:rsidR="006D2AB0" w:rsidRDefault="006D2AB0" w:rsidP="00C85D24">
      <w:pPr>
        <w:jc w:val="both"/>
      </w:pPr>
    </w:p>
    <w:p w:rsidR="00C85D24" w:rsidRDefault="00C85D24" w:rsidP="00EE6CF4">
      <w:pPr>
        <w:tabs>
          <w:tab w:val="right" w:pos="9071"/>
        </w:tabs>
      </w:pPr>
    </w:p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227B67" w:rsidRDefault="00227B67" w:rsidP="00227B67"/>
    <w:p w:rsidR="00227B67" w:rsidRDefault="00227B67" w:rsidP="00227B67">
      <w:pPr>
        <w:jc w:val="center"/>
      </w:pPr>
      <w:r>
        <w:t>TARŠOS LEIDIMO NR.</w:t>
      </w:r>
      <w:r w:rsidR="00382BD5">
        <w:t xml:space="preserve"> </w:t>
      </w:r>
      <w:r w:rsidR="00382BD5" w:rsidRPr="00DA2B39">
        <w:rPr>
          <w:b/>
          <w:u w:val="single"/>
        </w:rPr>
        <w:t>8.6.-73/11</w:t>
      </w:r>
      <w:r w:rsidR="00382BD5">
        <w:rPr>
          <w:b/>
        </w:rPr>
        <w:t xml:space="preserve">/ </w:t>
      </w:r>
      <w:r w:rsidR="00382BD5">
        <w:rPr>
          <w:b/>
          <w:u w:val="single"/>
        </w:rPr>
        <w:t>TL-M.5-29/2015</w:t>
      </w:r>
      <w:r>
        <w:t xml:space="preserve"> PRIEDAI</w:t>
      </w:r>
    </w:p>
    <w:p w:rsidR="00227B67" w:rsidRDefault="00227B67" w:rsidP="00227B67">
      <w:pPr>
        <w:jc w:val="center"/>
      </w:pPr>
    </w:p>
    <w:p w:rsidR="00227B67" w:rsidRDefault="00227B67" w:rsidP="00227B67">
      <w:pPr>
        <w:jc w:val="center"/>
      </w:pPr>
    </w:p>
    <w:p w:rsidR="00227B67" w:rsidRDefault="00382BD5" w:rsidP="00227B67">
      <w:pPr>
        <w:pStyle w:val="ListParagraph"/>
        <w:numPr>
          <w:ilvl w:val="0"/>
          <w:numId w:val="39"/>
        </w:numPr>
      </w:pPr>
      <w:r>
        <w:t>Deklaracija su pridedamais dokumentais</w:t>
      </w:r>
      <w:r w:rsidR="00227B67">
        <w:t>;</w:t>
      </w:r>
    </w:p>
    <w:p w:rsidR="00227B67" w:rsidRDefault="008B56FA" w:rsidP="00227B67">
      <w:pPr>
        <w:pStyle w:val="ListParagraph"/>
        <w:numPr>
          <w:ilvl w:val="0"/>
          <w:numId w:val="39"/>
        </w:numPr>
      </w:pPr>
      <w:r>
        <w:t>Ūkio subjektų aplinkos monitoringo programa.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  <w:r>
        <w:t xml:space="preserve">   ___</w:t>
      </w:r>
      <w:r w:rsidRPr="00452FF9">
        <w:rPr>
          <w:u w:val="single"/>
        </w:rPr>
        <w:t>201</w:t>
      </w:r>
      <w:r w:rsidR="00382BD5">
        <w:rPr>
          <w:u w:val="single"/>
        </w:rPr>
        <w:t>7</w:t>
      </w:r>
      <w:r w:rsidRPr="00452FF9">
        <w:rPr>
          <w:u w:val="single"/>
        </w:rPr>
        <w:t>_</w:t>
      </w:r>
      <w:r>
        <w:t>_ m. __</w:t>
      </w:r>
      <w:r w:rsidR="00382BD5" w:rsidRPr="00382BD5">
        <w:rPr>
          <w:u w:val="single"/>
        </w:rPr>
        <w:t xml:space="preserve">kovo      </w:t>
      </w:r>
      <w:r>
        <w:t>___  d.</w:t>
      </w:r>
    </w:p>
    <w:p w:rsidR="00227B67" w:rsidRDefault="00227B67" w:rsidP="00227B67">
      <w:pPr>
        <w:pStyle w:val="ListParagraph"/>
      </w:pPr>
      <w:r>
        <w:t xml:space="preserve">          (priedų sąrašo sudarymo data)</w:t>
      </w:r>
    </w:p>
    <w:p w:rsidR="00227B67" w:rsidRDefault="00227B67" w:rsidP="00227B67">
      <w:pPr>
        <w:pStyle w:val="ListParagraph"/>
      </w:pPr>
    </w:p>
    <w:p w:rsidR="00227B67" w:rsidRDefault="00227B67" w:rsidP="00227B67">
      <w:pPr>
        <w:pStyle w:val="ListParagraph"/>
      </w:pPr>
    </w:p>
    <w:p w:rsidR="00382BD5" w:rsidRDefault="00382BD5" w:rsidP="00382BD5">
      <w:pPr>
        <w:tabs>
          <w:tab w:val="right" w:pos="9071"/>
        </w:tabs>
      </w:pPr>
      <w:r>
        <w:t xml:space="preserve">Direktoriaus įgaliota </w:t>
      </w:r>
    </w:p>
    <w:p w:rsidR="00382BD5" w:rsidRDefault="00382BD5" w:rsidP="00382BD5">
      <w:pPr>
        <w:tabs>
          <w:tab w:val="right" w:pos="9071"/>
        </w:tabs>
      </w:pPr>
      <w:r>
        <w:t>Poveikio aplinkai vertinimo</w:t>
      </w:r>
    </w:p>
    <w:p w:rsidR="00382BD5" w:rsidRPr="0028505A" w:rsidRDefault="00382BD5" w:rsidP="00382BD5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382BD5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Pr="0028505A" w:rsidRDefault="00382BD5" w:rsidP="00382BD5">
      <w:pPr>
        <w:tabs>
          <w:tab w:val="right" w:pos="8040"/>
        </w:tabs>
        <w:ind w:left="1920"/>
        <w:rPr>
          <w:sz w:val="20"/>
        </w:rPr>
      </w:pPr>
    </w:p>
    <w:p w:rsidR="00382BD5" w:rsidRDefault="00382BD5" w:rsidP="00382BD5">
      <w:r>
        <w:t xml:space="preserve">                                                                                                                                     A.V</w:t>
      </w:r>
    </w:p>
    <w:p w:rsidR="00227B67" w:rsidRDefault="00227B67" w:rsidP="00227B67"/>
    <w:sectPr w:rsidR="00227B67" w:rsidSect="00227B67">
      <w:footnotePr>
        <w:pos w:val="beneathText"/>
      </w:footnotePr>
      <w:pgSz w:w="11906" w:h="16838"/>
      <w:pgMar w:top="1134" w:right="540" w:bottom="1701" w:left="125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AC" w:rsidRDefault="008204AC">
      <w:r>
        <w:separator/>
      </w:r>
    </w:p>
  </w:endnote>
  <w:endnote w:type="continuationSeparator" w:id="0">
    <w:p w:rsidR="008204AC" w:rsidRDefault="0082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2D230B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B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B4F" w:rsidRDefault="00C20B4F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F" w:rsidRDefault="00C20B4F" w:rsidP="006D2AB0">
    <w:pPr>
      <w:pStyle w:val="Footer"/>
      <w:framePr w:wrap="around" w:vAnchor="text" w:hAnchor="margin" w:xAlign="right" w:y="1"/>
      <w:rPr>
        <w:rStyle w:val="PageNumber"/>
      </w:rPr>
    </w:pPr>
  </w:p>
  <w:p w:rsidR="00C20B4F" w:rsidRDefault="00C20B4F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AC" w:rsidRDefault="008204AC">
      <w:r>
        <w:separator/>
      </w:r>
    </w:p>
  </w:footnote>
  <w:footnote w:type="continuationSeparator" w:id="0">
    <w:p w:rsidR="008204AC" w:rsidRDefault="00820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7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0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8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31"/>
  </w:num>
  <w:num w:numId="38">
    <w:abstractNumId w:val="1"/>
  </w:num>
  <w:num w:numId="3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A24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278F"/>
    <w:rsid w:val="00072D86"/>
    <w:rsid w:val="00073135"/>
    <w:rsid w:val="00074D8C"/>
    <w:rsid w:val="0007593E"/>
    <w:rsid w:val="00075ACC"/>
    <w:rsid w:val="00076621"/>
    <w:rsid w:val="00076A42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5D95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4DE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A4A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0698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48CC"/>
    <w:rsid w:val="00197412"/>
    <w:rsid w:val="001A2001"/>
    <w:rsid w:val="001A4739"/>
    <w:rsid w:val="001A4CC5"/>
    <w:rsid w:val="001A5648"/>
    <w:rsid w:val="001A57B3"/>
    <w:rsid w:val="001A777C"/>
    <w:rsid w:val="001B10E3"/>
    <w:rsid w:val="001B12B8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56E"/>
    <w:rsid w:val="00213DB0"/>
    <w:rsid w:val="0021747B"/>
    <w:rsid w:val="00220465"/>
    <w:rsid w:val="002262B1"/>
    <w:rsid w:val="00227189"/>
    <w:rsid w:val="00227B67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3D2"/>
    <w:rsid w:val="002B05B0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2242"/>
    <w:rsid w:val="002D230B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997"/>
    <w:rsid w:val="002F5A4A"/>
    <w:rsid w:val="003014EF"/>
    <w:rsid w:val="003018EB"/>
    <w:rsid w:val="00302FAD"/>
    <w:rsid w:val="003032EB"/>
    <w:rsid w:val="00303C9A"/>
    <w:rsid w:val="00304782"/>
    <w:rsid w:val="0030707A"/>
    <w:rsid w:val="00313615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2BD5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3818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D782A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2E5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534"/>
    <w:rsid w:val="00550818"/>
    <w:rsid w:val="00552DD6"/>
    <w:rsid w:val="0056121F"/>
    <w:rsid w:val="005635BF"/>
    <w:rsid w:val="00564CDA"/>
    <w:rsid w:val="00565D2D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C36A5"/>
    <w:rsid w:val="005C7CAF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3AA4"/>
    <w:rsid w:val="00621D87"/>
    <w:rsid w:val="00621F93"/>
    <w:rsid w:val="0062209E"/>
    <w:rsid w:val="006239D0"/>
    <w:rsid w:val="0062440C"/>
    <w:rsid w:val="00626143"/>
    <w:rsid w:val="00630470"/>
    <w:rsid w:val="0063345A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7703F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29DA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17A8"/>
    <w:rsid w:val="006E2B84"/>
    <w:rsid w:val="006E3210"/>
    <w:rsid w:val="006E323B"/>
    <w:rsid w:val="006E5884"/>
    <w:rsid w:val="006E60A5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05F3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2CE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142D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04AC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3E4B"/>
    <w:rsid w:val="00854C04"/>
    <w:rsid w:val="008561C8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56FA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179B"/>
    <w:rsid w:val="008F2435"/>
    <w:rsid w:val="008F36EB"/>
    <w:rsid w:val="008F49EB"/>
    <w:rsid w:val="008F5CB8"/>
    <w:rsid w:val="008F76D0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66B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01F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1E8A"/>
    <w:rsid w:val="00A74B85"/>
    <w:rsid w:val="00A759C2"/>
    <w:rsid w:val="00A76B11"/>
    <w:rsid w:val="00A82ED3"/>
    <w:rsid w:val="00A84041"/>
    <w:rsid w:val="00A847CD"/>
    <w:rsid w:val="00A870BF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6760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76C1B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0B4F"/>
    <w:rsid w:val="00C21C62"/>
    <w:rsid w:val="00C22FC4"/>
    <w:rsid w:val="00C246A0"/>
    <w:rsid w:val="00C257C3"/>
    <w:rsid w:val="00C26F9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C95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5D2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0D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28AC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2B39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244E"/>
    <w:rsid w:val="00E237D9"/>
    <w:rsid w:val="00E26358"/>
    <w:rsid w:val="00E325E7"/>
    <w:rsid w:val="00E32FEC"/>
    <w:rsid w:val="00E334E0"/>
    <w:rsid w:val="00E35E13"/>
    <w:rsid w:val="00E37E00"/>
    <w:rsid w:val="00E41D0F"/>
    <w:rsid w:val="00E44621"/>
    <w:rsid w:val="00E44CE9"/>
    <w:rsid w:val="00E44E97"/>
    <w:rsid w:val="00E46153"/>
    <w:rsid w:val="00E47F42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106C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4551-22C2-4B52-90A3-91952F80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2503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2017-03-22T08:18:00Z</cp:lastPrinted>
  <dcterms:created xsi:type="dcterms:W3CDTF">2015-07-13T13:50:00Z</dcterms:created>
  <dcterms:modified xsi:type="dcterms:W3CDTF">2017-03-22T08:22:00Z</dcterms:modified>
</cp:coreProperties>
</file>